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B3" w:rsidRPr="002D4CB3" w:rsidRDefault="002D4CB3" w:rsidP="002D4CB3">
      <w:pPr>
        <w:shd w:val="clear" w:color="auto" w:fill="FFFFFF"/>
        <w:spacing w:line="240" w:lineRule="auto"/>
        <w:jc w:val="center"/>
        <w:rPr>
          <w:rFonts w:eastAsia="Times New Roman" w:cstheme="minorHAnsi"/>
          <w:color w:val="222222"/>
          <w:sz w:val="24"/>
          <w:szCs w:val="24"/>
        </w:rPr>
      </w:pPr>
      <w:r>
        <w:rPr>
          <w:rFonts w:eastAsia="Times New Roman" w:cstheme="minorHAnsi"/>
          <w:b/>
          <w:bCs/>
          <w:color w:val="222222"/>
          <w:sz w:val="24"/>
          <w:szCs w:val="24"/>
        </w:rPr>
        <w:br/>
        <w:t>Math Horizons</w:t>
      </w:r>
      <w:r w:rsidRPr="002D4CB3">
        <w:rPr>
          <w:rFonts w:eastAsia="Times New Roman" w:cstheme="minorHAnsi"/>
          <w:b/>
          <w:bCs/>
          <w:color w:val="222222"/>
          <w:sz w:val="24"/>
          <w:szCs w:val="24"/>
        </w:rPr>
        <w:t xml:space="preserve"> Editor </w:t>
      </w:r>
    </w:p>
    <w:p w:rsidR="002D4CB3" w:rsidRPr="002D4CB3" w:rsidRDefault="002D4CB3" w:rsidP="002D4CB3">
      <w:pPr>
        <w:shd w:val="clear" w:color="auto" w:fill="FFFFFF"/>
        <w:spacing w:line="240" w:lineRule="auto"/>
        <w:rPr>
          <w:rFonts w:eastAsia="Times New Roman" w:cstheme="minorHAnsi"/>
          <w:color w:val="222222"/>
          <w:sz w:val="24"/>
          <w:szCs w:val="24"/>
        </w:rPr>
      </w:pPr>
    </w:p>
    <w:p w:rsidR="002D4CB3" w:rsidRPr="002D4CB3" w:rsidRDefault="002D4CB3" w:rsidP="002D4CB3">
      <w:pPr>
        <w:shd w:val="clear" w:color="auto" w:fill="FFFFFF"/>
        <w:spacing w:line="240" w:lineRule="auto"/>
        <w:rPr>
          <w:rFonts w:eastAsia="Times New Roman" w:cstheme="minorHAnsi"/>
          <w:color w:val="222222"/>
          <w:sz w:val="24"/>
          <w:szCs w:val="24"/>
        </w:rPr>
      </w:pPr>
      <w:r w:rsidRPr="002D4CB3">
        <w:rPr>
          <w:rFonts w:eastAsia="Times New Roman" w:cstheme="minorHAnsi"/>
          <w:color w:val="222222"/>
          <w:sz w:val="24"/>
          <w:szCs w:val="24"/>
        </w:rPr>
        <w:t>The Mathematical Association of America is seeking a new editor for </w:t>
      </w:r>
      <w:r w:rsidRPr="002D4CB3">
        <w:rPr>
          <w:rFonts w:eastAsia="Times New Roman" w:cstheme="minorHAnsi"/>
          <w:i/>
          <w:iCs/>
          <w:color w:val="222222"/>
          <w:sz w:val="24"/>
          <w:szCs w:val="24"/>
        </w:rPr>
        <w:t>Math Horizons</w:t>
      </w:r>
      <w:r w:rsidRPr="002D4CB3">
        <w:rPr>
          <w:rFonts w:eastAsia="Times New Roman" w:cstheme="minorHAnsi"/>
          <w:color w:val="222222"/>
          <w:sz w:val="24"/>
          <w:szCs w:val="24"/>
        </w:rPr>
        <w:t xml:space="preserve"> to succeed David </w:t>
      </w:r>
      <w:proofErr w:type="spellStart"/>
      <w:r w:rsidRPr="002D4CB3">
        <w:rPr>
          <w:rFonts w:eastAsia="Times New Roman" w:cstheme="minorHAnsi"/>
          <w:color w:val="222222"/>
          <w:sz w:val="24"/>
          <w:szCs w:val="24"/>
        </w:rPr>
        <w:t>Richeson</w:t>
      </w:r>
      <w:proofErr w:type="spellEnd"/>
      <w:r w:rsidRPr="002D4CB3">
        <w:rPr>
          <w:rFonts w:eastAsia="Times New Roman" w:cstheme="minorHAnsi"/>
          <w:color w:val="222222"/>
          <w:sz w:val="24"/>
          <w:szCs w:val="24"/>
        </w:rPr>
        <w:t xml:space="preserve"> when his term concludes in December 2018. </w:t>
      </w:r>
      <w:r w:rsidRPr="002D4CB3">
        <w:rPr>
          <w:rFonts w:eastAsia="Times New Roman" w:cstheme="minorHAnsi"/>
          <w:i/>
          <w:iCs/>
          <w:color w:val="222222"/>
          <w:sz w:val="24"/>
          <w:szCs w:val="24"/>
        </w:rPr>
        <w:t>Math Horizons</w:t>
      </w:r>
      <w:r w:rsidRPr="002D4CB3">
        <w:rPr>
          <w:rFonts w:eastAsia="Times New Roman" w:cstheme="minorHAnsi"/>
          <w:color w:val="222222"/>
          <w:sz w:val="24"/>
          <w:szCs w:val="24"/>
        </w:rPr>
        <w:t> is the MAA magazine for mathematics enthusiasts. The ideal candidate will have a wide-ranging interest in mathematics, as well as its culture, history, institutions, and people. She or he will also need to be an excellent expositor, a painstaking editor, and a careful manager.</w:t>
      </w:r>
    </w:p>
    <w:p w:rsidR="002D4CB3" w:rsidRPr="002D4CB3" w:rsidRDefault="002D4CB3" w:rsidP="002D4CB3">
      <w:pPr>
        <w:shd w:val="clear" w:color="auto" w:fill="FFFFFF"/>
        <w:spacing w:line="240" w:lineRule="auto"/>
        <w:rPr>
          <w:rFonts w:eastAsia="Times New Roman" w:cstheme="minorHAnsi"/>
          <w:color w:val="222222"/>
          <w:sz w:val="24"/>
          <w:szCs w:val="24"/>
        </w:rPr>
      </w:pPr>
    </w:p>
    <w:p w:rsidR="002D4CB3" w:rsidRPr="002D4CB3" w:rsidRDefault="002D4CB3" w:rsidP="002D4CB3">
      <w:pPr>
        <w:shd w:val="clear" w:color="auto" w:fill="FFFFFF"/>
        <w:spacing w:line="240" w:lineRule="auto"/>
        <w:rPr>
          <w:rFonts w:eastAsia="Times New Roman" w:cstheme="minorHAnsi"/>
          <w:color w:val="222222"/>
          <w:sz w:val="24"/>
          <w:szCs w:val="24"/>
        </w:rPr>
      </w:pPr>
      <w:r w:rsidRPr="002D4CB3">
        <w:rPr>
          <w:rFonts w:eastAsia="Times New Roman" w:cstheme="minorHAnsi"/>
          <w:i/>
          <w:iCs/>
          <w:color w:val="222222"/>
          <w:sz w:val="24"/>
          <w:szCs w:val="24"/>
        </w:rPr>
        <w:t>Math Horizons</w:t>
      </w:r>
      <w:r w:rsidRPr="002D4CB3">
        <w:rPr>
          <w:rFonts w:eastAsia="Times New Roman" w:cstheme="minorHAnsi"/>
          <w:color w:val="222222"/>
          <w:sz w:val="24"/>
          <w:szCs w:val="24"/>
        </w:rPr>
        <w:t> is published with cover dates of February, April, September, and November. The position typically requires a time commitment equivalent to about two days per week. Duties extend throughout the year. The editor works in collaboration with an editorial board and with MAA’s magazines managing editor. Other support, largely in the form of course release time, is available.</w:t>
      </w:r>
    </w:p>
    <w:p w:rsidR="002D4CB3" w:rsidRPr="002D4CB3" w:rsidRDefault="002D4CB3" w:rsidP="002D4CB3">
      <w:pPr>
        <w:shd w:val="clear" w:color="auto" w:fill="FFFFFF"/>
        <w:spacing w:line="240" w:lineRule="auto"/>
        <w:rPr>
          <w:rFonts w:eastAsia="Times New Roman" w:cstheme="minorHAnsi"/>
          <w:color w:val="222222"/>
          <w:sz w:val="24"/>
          <w:szCs w:val="24"/>
        </w:rPr>
      </w:pPr>
    </w:p>
    <w:p w:rsidR="002D4CB3" w:rsidRDefault="002D4CB3" w:rsidP="002D4CB3">
      <w:pPr>
        <w:shd w:val="clear" w:color="auto" w:fill="FFFFFF"/>
        <w:spacing w:line="240" w:lineRule="auto"/>
        <w:rPr>
          <w:rFonts w:eastAsia="Times New Roman" w:cstheme="minorHAnsi"/>
          <w:color w:val="222222"/>
          <w:sz w:val="24"/>
          <w:szCs w:val="24"/>
        </w:rPr>
      </w:pPr>
      <w:r w:rsidRPr="002D4CB3">
        <w:rPr>
          <w:rFonts w:eastAsia="Times New Roman" w:cstheme="minorHAnsi"/>
          <w:color w:val="222222"/>
          <w:sz w:val="24"/>
          <w:szCs w:val="24"/>
        </w:rPr>
        <w:t>An application consists of a curriculum vitae, a letter of interest outlining a vision for </w:t>
      </w:r>
      <w:r w:rsidRPr="002D4CB3">
        <w:rPr>
          <w:rFonts w:eastAsia="Times New Roman" w:cstheme="minorHAnsi"/>
          <w:i/>
          <w:iCs/>
          <w:color w:val="222222"/>
          <w:sz w:val="24"/>
          <w:szCs w:val="24"/>
        </w:rPr>
        <w:t>Math Horizons,</w:t>
      </w:r>
      <w:r w:rsidRPr="002D4CB3">
        <w:rPr>
          <w:rFonts w:eastAsia="Times New Roman" w:cstheme="minorHAnsi"/>
          <w:color w:val="222222"/>
          <w:sz w:val="24"/>
          <w:szCs w:val="24"/>
        </w:rPr>
        <w:t xml:space="preserve"> and the names and contact information of three references willing and able to answer questions from the Search Committee about the applicant’s writing, editing, and organizational skills. Joint applications from prospective editorial teams are welcome. Review of applications will begin on March 15, 2017. The term as editor-elect begins January 1, 2018. The five-year editorial term runs January 1, 2019, through December 31, 2023. </w:t>
      </w:r>
    </w:p>
    <w:p w:rsidR="002D4CB3" w:rsidRDefault="002D4CB3" w:rsidP="002D4CB3">
      <w:pPr>
        <w:shd w:val="clear" w:color="auto" w:fill="FFFFFF"/>
        <w:spacing w:line="240" w:lineRule="auto"/>
        <w:rPr>
          <w:rFonts w:eastAsia="Times New Roman" w:cstheme="minorHAnsi"/>
          <w:color w:val="222222"/>
          <w:sz w:val="24"/>
          <w:szCs w:val="24"/>
        </w:rPr>
      </w:pPr>
    </w:p>
    <w:p w:rsidR="002D4CB3" w:rsidRPr="002D4CB3" w:rsidRDefault="002D4CB3" w:rsidP="002D4CB3">
      <w:pPr>
        <w:shd w:val="clear" w:color="auto" w:fill="FFFFFF"/>
        <w:spacing w:line="240" w:lineRule="auto"/>
        <w:rPr>
          <w:rFonts w:eastAsia="Times New Roman" w:cstheme="minorHAnsi"/>
          <w:color w:val="222222"/>
          <w:sz w:val="24"/>
          <w:szCs w:val="24"/>
        </w:rPr>
      </w:pPr>
      <w:bookmarkStart w:id="0" w:name="_GoBack"/>
      <w:bookmarkEnd w:id="0"/>
      <w:r w:rsidRPr="002D4CB3">
        <w:rPr>
          <w:rFonts w:eastAsia="Times New Roman" w:cstheme="minorHAnsi"/>
          <w:color w:val="222222"/>
          <w:sz w:val="24"/>
          <w:szCs w:val="24"/>
        </w:rPr>
        <w:t>Send inquiries and applications to </w:t>
      </w:r>
      <w:hyperlink r:id="rId4" w:tgtFrame="_blank" w:history="1">
        <w:r w:rsidRPr="002D4CB3">
          <w:rPr>
            <w:rFonts w:eastAsia="Times New Roman" w:cstheme="minorHAnsi"/>
            <w:i/>
            <w:iCs/>
            <w:color w:val="1155CC"/>
            <w:sz w:val="24"/>
            <w:szCs w:val="24"/>
            <w:u w:val="single"/>
          </w:rPr>
          <w:t>hr@maa.org</w:t>
        </w:r>
      </w:hyperlink>
      <w:r w:rsidRPr="002D4CB3">
        <w:rPr>
          <w:rFonts w:eastAsia="Times New Roman" w:cstheme="minorHAnsi"/>
          <w:color w:val="222222"/>
          <w:sz w:val="24"/>
          <w:szCs w:val="24"/>
        </w:rPr>
        <w:t>.</w:t>
      </w:r>
    </w:p>
    <w:p w:rsidR="00CE27DD" w:rsidRDefault="00CE27DD"/>
    <w:sectPr w:rsidR="00C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B3"/>
    <w:rsid w:val="002D4CB3"/>
    <w:rsid w:val="00C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8557E-36C7-472F-8066-EB7C486A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40349">
      <w:bodyDiv w:val="1"/>
      <w:marLeft w:val="0"/>
      <w:marRight w:val="0"/>
      <w:marTop w:val="0"/>
      <w:marBottom w:val="0"/>
      <w:divBdr>
        <w:top w:val="none" w:sz="0" w:space="0" w:color="auto"/>
        <w:left w:val="none" w:sz="0" w:space="0" w:color="auto"/>
        <w:bottom w:val="none" w:sz="0" w:space="0" w:color="auto"/>
        <w:right w:val="none" w:sz="0" w:space="0" w:color="auto"/>
      </w:divBdr>
      <w:divsChild>
        <w:div w:id="1671981832">
          <w:marLeft w:val="0"/>
          <w:marRight w:val="0"/>
          <w:marTop w:val="0"/>
          <w:marBottom w:val="0"/>
          <w:divBdr>
            <w:top w:val="none" w:sz="0" w:space="0" w:color="auto"/>
            <w:left w:val="none" w:sz="0" w:space="0" w:color="auto"/>
            <w:bottom w:val="none" w:sz="0" w:space="0" w:color="auto"/>
            <w:right w:val="none" w:sz="0" w:space="0" w:color="auto"/>
          </w:divBdr>
        </w:div>
        <w:div w:id="1161890338">
          <w:marLeft w:val="0"/>
          <w:marRight w:val="0"/>
          <w:marTop w:val="0"/>
          <w:marBottom w:val="0"/>
          <w:divBdr>
            <w:top w:val="none" w:sz="0" w:space="0" w:color="auto"/>
            <w:left w:val="none" w:sz="0" w:space="0" w:color="auto"/>
            <w:bottom w:val="none" w:sz="0" w:space="0" w:color="auto"/>
            <w:right w:val="none" w:sz="0" w:space="0" w:color="auto"/>
          </w:divBdr>
        </w:div>
        <w:div w:id="1166896637">
          <w:marLeft w:val="0"/>
          <w:marRight w:val="0"/>
          <w:marTop w:val="0"/>
          <w:marBottom w:val="0"/>
          <w:divBdr>
            <w:top w:val="none" w:sz="0" w:space="0" w:color="auto"/>
            <w:left w:val="none" w:sz="0" w:space="0" w:color="auto"/>
            <w:bottom w:val="none" w:sz="0" w:space="0" w:color="auto"/>
            <w:right w:val="none" w:sz="0" w:space="0" w:color="auto"/>
          </w:divBdr>
        </w:div>
        <w:div w:id="1052845855">
          <w:marLeft w:val="0"/>
          <w:marRight w:val="0"/>
          <w:marTop w:val="0"/>
          <w:marBottom w:val="0"/>
          <w:divBdr>
            <w:top w:val="none" w:sz="0" w:space="0" w:color="auto"/>
            <w:left w:val="none" w:sz="0" w:space="0" w:color="auto"/>
            <w:bottom w:val="none" w:sz="0" w:space="0" w:color="auto"/>
            <w:right w:val="none" w:sz="0" w:space="0" w:color="auto"/>
          </w:divBdr>
        </w:div>
        <w:div w:id="1857847122">
          <w:marLeft w:val="0"/>
          <w:marRight w:val="0"/>
          <w:marTop w:val="0"/>
          <w:marBottom w:val="0"/>
          <w:divBdr>
            <w:top w:val="none" w:sz="0" w:space="0" w:color="auto"/>
            <w:left w:val="none" w:sz="0" w:space="0" w:color="auto"/>
            <w:bottom w:val="none" w:sz="0" w:space="0" w:color="auto"/>
            <w:right w:val="none" w:sz="0" w:space="0" w:color="auto"/>
          </w:divBdr>
        </w:div>
        <w:div w:id="64489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1</cp:revision>
  <dcterms:created xsi:type="dcterms:W3CDTF">2017-01-27T17:47:00Z</dcterms:created>
  <dcterms:modified xsi:type="dcterms:W3CDTF">2017-01-27T17:48:00Z</dcterms:modified>
</cp:coreProperties>
</file>